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Кунцевского межрайонного прокурора г. Москвы</w:t>
      </w: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Д.С.</w:t>
      </w: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A237AB" w:rsidRDefault="00A237AB" w:rsidP="00A237AB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февраля 2018 года</w:t>
      </w: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B1611" w:rsidRPr="00A520D7" w:rsidRDefault="008B16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520D7">
        <w:rPr>
          <w:rFonts w:ascii="Times New Roman" w:hAnsi="Times New Roman"/>
          <w:b/>
          <w:sz w:val="28"/>
          <w:szCs w:val="28"/>
        </w:rPr>
        <w:t>ЗАКЛЮЧЕНИЕ</w:t>
      </w: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20D7">
        <w:rPr>
          <w:rFonts w:ascii="Times New Roman" w:hAnsi="Times New Roman"/>
          <w:sz w:val="28"/>
          <w:szCs w:val="28"/>
        </w:rPr>
        <w:t>на 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</w:t>
      </w:r>
      <w:r w:rsidRPr="00A520D7">
        <w:rPr>
          <w:rFonts w:ascii="Times New Roman" w:hAnsi="Times New Roman"/>
          <w:sz w:val="28"/>
          <w:szCs w:val="28"/>
        </w:rPr>
        <w:t>е</w:t>
      </w:r>
      <w:r w:rsidR="00010C5E">
        <w:rPr>
          <w:rFonts w:ascii="Times New Roman" w:hAnsi="Times New Roman"/>
          <w:sz w:val="28"/>
          <w:szCs w:val="28"/>
        </w:rPr>
        <w:t>во</w:t>
      </w:r>
      <w:r w:rsidRPr="00A520D7">
        <w:rPr>
          <w:rFonts w:ascii="Times New Roman" w:hAnsi="Times New Roman"/>
          <w:sz w:val="28"/>
          <w:szCs w:val="28"/>
        </w:rPr>
        <w:t xml:space="preserve"> </w:t>
      </w:r>
      <w:r w:rsidR="00A520D7">
        <w:rPr>
          <w:rFonts w:ascii="Times New Roman" w:hAnsi="Times New Roman"/>
          <w:sz w:val="28"/>
          <w:szCs w:val="28"/>
        </w:rPr>
        <w:t xml:space="preserve">                   </w:t>
      </w:r>
      <w:r w:rsidRPr="00A520D7">
        <w:rPr>
          <w:rFonts w:ascii="Times New Roman" w:hAnsi="Times New Roman"/>
          <w:sz w:val="28"/>
          <w:szCs w:val="28"/>
        </w:rPr>
        <w:t>«</w:t>
      </w:r>
      <w:r w:rsidR="00247BB6">
        <w:rPr>
          <w:rFonts w:ascii="Times New Roman" w:hAnsi="Times New Roman"/>
          <w:sz w:val="28"/>
          <w:szCs w:val="28"/>
        </w:rPr>
        <w:t>Об утверждении Порядка реализации депутатами и главой муниципального округа Кунцево права бесплатного проезда</w:t>
      </w:r>
      <w:r w:rsidR="003F2954" w:rsidRPr="00A520D7">
        <w:rPr>
          <w:rFonts w:ascii="Times New Roman" w:hAnsi="Times New Roman"/>
          <w:sz w:val="28"/>
          <w:szCs w:val="28"/>
        </w:rPr>
        <w:t>»</w:t>
      </w:r>
    </w:p>
    <w:p w:rsidR="00B5005A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5005A" w:rsidRDefault="00A237AB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010C5E">
        <w:rPr>
          <w:rFonts w:ascii="Times New Roman" w:hAnsi="Times New Roman"/>
          <w:sz w:val="28"/>
          <w:szCs w:val="28"/>
        </w:rPr>
        <w:t>.</w:t>
      </w:r>
      <w:r w:rsidR="00BC31A1">
        <w:rPr>
          <w:rFonts w:ascii="Times New Roman" w:hAnsi="Times New Roman"/>
          <w:sz w:val="28"/>
          <w:szCs w:val="28"/>
        </w:rPr>
        <w:t>0</w:t>
      </w:r>
      <w:r w:rsidR="006B0F61">
        <w:rPr>
          <w:rFonts w:ascii="Times New Roman" w:hAnsi="Times New Roman"/>
          <w:sz w:val="28"/>
          <w:szCs w:val="28"/>
        </w:rPr>
        <w:t>2</w:t>
      </w:r>
      <w:r w:rsidR="00A520D7">
        <w:rPr>
          <w:rFonts w:ascii="Times New Roman" w:hAnsi="Times New Roman"/>
          <w:sz w:val="28"/>
          <w:szCs w:val="28"/>
        </w:rPr>
        <w:t>.201</w:t>
      </w:r>
      <w:r w:rsidR="00BC31A1">
        <w:rPr>
          <w:rFonts w:ascii="Times New Roman" w:hAnsi="Times New Roman"/>
          <w:sz w:val="28"/>
          <w:szCs w:val="28"/>
        </w:rPr>
        <w:t>8</w:t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  <w:t xml:space="preserve">     </w:t>
      </w:r>
      <w:r w:rsidR="00482EB8">
        <w:rPr>
          <w:rFonts w:ascii="Times New Roman" w:hAnsi="Times New Roman"/>
          <w:sz w:val="28"/>
          <w:szCs w:val="28"/>
        </w:rPr>
        <w:t xml:space="preserve">          </w:t>
      </w:r>
      <w:r w:rsidR="00B5005A">
        <w:rPr>
          <w:rFonts w:ascii="Times New Roman" w:hAnsi="Times New Roman"/>
          <w:sz w:val="28"/>
          <w:szCs w:val="28"/>
        </w:rPr>
        <w:t>г. Москва</w:t>
      </w:r>
    </w:p>
    <w:p w:rsidR="00B5005A" w:rsidRDefault="00B5005A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2954" w:rsidRPr="006B0F61" w:rsidRDefault="003F2954" w:rsidP="005F4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Кунцевской межрайонной прокуратурой г. Москвы </w:t>
      </w:r>
      <w:r w:rsidR="00482EB8">
        <w:rPr>
          <w:rFonts w:ascii="Times New Roman" w:hAnsi="Times New Roman"/>
          <w:sz w:val="28"/>
          <w:szCs w:val="28"/>
        </w:rPr>
        <w:t xml:space="preserve">рассмотрен </w:t>
      </w:r>
      <w:r>
        <w:rPr>
          <w:rFonts w:ascii="Times New Roman" w:hAnsi="Times New Roman"/>
          <w:sz w:val="28"/>
          <w:szCs w:val="28"/>
        </w:rPr>
        <w:t>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247BB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247BB6">
        <w:rPr>
          <w:rFonts w:ascii="Times New Roman" w:hAnsi="Times New Roman"/>
          <w:sz w:val="28"/>
          <w:szCs w:val="28"/>
        </w:rPr>
        <w:t>Об утверждении Порядка реализации депутатами и главой муниципального округа Кунцево права бесплатного проезда</w:t>
      </w:r>
      <w:r w:rsidR="006B0F61">
        <w:rPr>
          <w:rFonts w:ascii="Times New Roman" w:hAnsi="Times New Roman"/>
          <w:sz w:val="28"/>
          <w:szCs w:val="28"/>
        </w:rPr>
        <w:t>»</w:t>
      </w:r>
      <w:r w:rsidR="00C26E10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Генерального прокурора Российской </w:t>
      </w:r>
      <w:r w:rsidR="00C26E10">
        <w:rPr>
          <w:rFonts w:ascii="Times New Roman" w:hAnsi="Times New Roman"/>
          <w:sz w:val="28"/>
          <w:szCs w:val="28"/>
        </w:rPr>
        <w:t xml:space="preserve">Федерации от 17.09.2007 </w:t>
      </w:r>
      <w:r w:rsidR="00247BB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мест</w:t>
      </w:r>
      <w:r w:rsidR="00482EB8">
        <w:rPr>
          <w:rFonts w:ascii="Times New Roman" w:hAnsi="Times New Roman"/>
          <w:sz w:val="28"/>
          <w:szCs w:val="28"/>
        </w:rPr>
        <w:t xml:space="preserve">ного </w:t>
      </w:r>
      <w:r w:rsidR="00482EB8" w:rsidRPr="006B0F61">
        <w:rPr>
          <w:rFonts w:ascii="Times New Roman" w:hAnsi="Times New Roman"/>
          <w:sz w:val="28"/>
          <w:szCs w:val="28"/>
        </w:rPr>
        <w:t>самоуправления».</w:t>
      </w:r>
      <w:proofErr w:type="gramEnd"/>
    </w:p>
    <w:p w:rsidR="00147BFD" w:rsidRPr="006B0F61" w:rsidRDefault="00690685" w:rsidP="005F4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61">
        <w:rPr>
          <w:rFonts w:ascii="Times New Roman" w:hAnsi="Times New Roman"/>
          <w:sz w:val="28"/>
          <w:szCs w:val="28"/>
        </w:rPr>
        <w:t>Проект разработан в целях</w:t>
      </w:r>
      <w:r w:rsidR="00EC43A7" w:rsidRPr="006B0F61">
        <w:rPr>
          <w:rFonts w:ascii="Times New Roman" w:hAnsi="Times New Roman"/>
          <w:sz w:val="28"/>
          <w:szCs w:val="28"/>
        </w:rPr>
        <w:t xml:space="preserve"> </w:t>
      </w:r>
      <w:r w:rsidR="00B54D6B">
        <w:rPr>
          <w:rFonts w:ascii="Times New Roman" w:hAnsi="Times New Roman"/>
          <w:sz w:val="28"/>
          <w:szCs w:val="28"/>
        </w:rPr>
        <w:t>реализации депутатами и главой муниципального округа права бесплатного проезда на всех видах городского пассажирского транспорта.</w:t>
      </w:r>
    </w:p>
    <w:p w:rsidR="008A6811" w:rsidRDefault="00B54D6B" w:rsidP="005F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Пунктом 3 проекта установлено, что предельный размер бюджетных ассигнований определяется решениями Совета депутатов муниципального округа Кунцево «О праве реализации бесплатного проезда» на каждый год на основании предоставленного заключения бюджетно-финансовой комиссии Совета депутатов муниципального округа Кунцево с учетом утвержденных бюджетных ассигнований в утвержденном бюджете муниципального округа Кунцево.</w:t>
      </w:r>
    </w:p>
    <w:p w:rsidR="00B54D6B" w:rsidRDefault="00B54D6B" w:rsidP="005F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 согласно п. 5 Положения о бюджетно-финансовой комиссии Совета депутатов муниципального округа Кунцево подготовка заключений по указанн</w:t>
      </w:r>
      <w:r w:rsidR="005F442C">
        <w:rPr>
          <w:rFonts w:ascii="Times New Roman" w:hAnsi="Times New Roman"/>
          <w:sz w:val="28"/>
          <w:szCs w:val="28"/>
          <w:lang w:eastAsia="en-US"/>
        </w:rPr>
        <w:t>ому вопросу</w:t>
      </w:r>
      <w:r>
        <w:rPr>
          <w:rFonts w:ascii="Times New Roman" w:hAnsi="Times New Roman"/>
          <w:sz w:val="28"/>
          <w:szCs w:val="28"/>
          <w:lang w:eastAsia="en-US"/>
        </w:rPr>
        <w:t xml:space="preserve"> к полномочиям бюджетно-финансовой комиссии не относится.</w:t>
      </w:r>
    </w:p>
    <w:p w:rsidR="00B54D6B" w:rsidRDefault="008B1611" w:rsidP="005F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Принятие Советом депутатов решения «</w:t>
      </w:r>
      <w:r>
        <w:rPr>
          <w:rFonts w:ascii="Times New Roman" w:hAnsi="Times New Roman"/>
          <w:sz w:val="28"/>
          <w:szCs w:val="28"/>
        </w:rPr>
        <w:t>Об утверждении Порядка реализации депутатами и главой муниципального округа Кунцево права бесплатного проезда» образует противоречия с Положением о бюджетно-финансовой комиссии Совета депутатов муниципального округа Кунцево.</w:t>
      </w:r>
    </w:p>
    <w:p w:rsidR="00B54D6B" w:rsidRPr="00B54D6B" w:rsidRDefault="008B1611" w:rsidP="008A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Таким образом, Проект нуждается в доработке.</w:t>
      </w:r>
    </w:p>
    <w:p w:rsidR="00A863A9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611" w:rsidRDefault="008B1611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3A9" w:rsidRPr="00B5005A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И.А. Трунов</w:t>
      </w:r>
    </w:p>
    <w:sectPr w:rsidR="00A863A9" w:rsidRPr="00B5005A" w:rsidSect="008B161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11" w:rsidRDefault="008B1611" w:rsidP="0094649E">
      <w:pPr>
        <w:spacing w:after="0" w:line="240" w:lineRule="auto"/>
      </w:pPr>
      <w:r>
        <w:separator/>
      </w:r>
    </w:p>
  </w:endnote>
  <w:endnote w:type="continuationSeparator" w:id="0">
    <w:p w:rsidR="008B1611" w:rsidRDefault="008B1611" w:rsidP="009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11" w:rsidRDefault="008B1611" w:rsidP="0094649E">
      <w:pPr>
        <w:spacing w:after="0" w:line="240" w:lineRule="auto"/>
      </w:pPr>
      <w:r>
        <w:separator/>
      </w:r>
    </w:p>
  </w:footnote>
  <w:footnote w:type="continuationSeparator" w:id="0">
    <w:p w:rsidR="008B1611" w:rsidRDefault="008B1611" w:rsidP="009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9873"/>
      <w:docPartObj>
        <w:docPartGallery w:val="Page Numbers (Top of Page)"/>
        <w:docPartUnique/>
      </w:docPartObj>
    </w:sdtPr>
    <w:sdtEndPr/>
    <w:sdtContent>
      <w:p w:rsidR="008B1611" w:rsidRDefault="008B16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AB">
          <w:rPr>
            <w:noProof/>
          </w:rPr>
          <w:t>2</w:t>
        </w:r>
        <w:r>
          <w:fldChar w:fldCharType="end"/>
        </w:r>
      </w:p>
    </w:sdtContent>
  </w:sdt>
  <w:p w:rsidR="008B1611" w:rsidRDefault="008B1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B99"/>
    <w:multiLevelType w:val="hybridMultilevel"/>
    <w:tmpl w:val="0270CE06"/>
    <w:lvl w:ilvl="0" w:tplc="D722EA66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7"/>
    <w:rsid w:val="00010C5E"/>
    <w:rsid w:val="000148D5"/>
    <w:rsid w:val="0004062A"/>
    <w:rsid w:val="000541FB"/>
    <w:rsid w:val="0008260A"/>
    <w:rsid w:val="000912F8"/>
    <w:rsid w:val="000B15A2"/>
    <w:rsid w:val="000B61F0"/>
    <w:rsid w:val="000E06D7"/>
    <w:rsid w:val="000F3360"/>
    <w:rsid w:val="00101DF3"/>
    <w:rsid w:val="001436DB"/>
    <w:rsid w:val="00147743"/>
    <w:rsid w:val="00147BFD"/>
    <w:rsid w:val="001843EE"/>
    <w:rsid w:val="001E0F55"/>
    <w:rsid w:val="00203AFE"/>
    <w:rsid w:val="002157A5"/>
    <w:rsid w:val="00231078"/>
    <w:rsid w:val="00247BB6"/>
    <w:rsid w:val="00253B3C"/>
    <w:rsid w:val="002559CA"/>
    <w:rsid w:val="002715DA"/>
    <w:rsid w:val="002719BE"/>
    <w:rsid w:val="0028531E"/>
    <w:rsid w:val="002906E2"/>
    <w:rsid w:val="002A2242"/>
    <w:rsid w:val="002F1369"/>
    <w:rsid w:val="002F30AD"/>
    <w:rsid w:val="00312E57"/>
    <w:rsid w:val="00331F45"/>
    <w:rsid w:val="00377AE0"/>
    <w:rsid w:val="00380BEA"/>
    <w:rsid w:val="00392E55"/>
    <w:rsid w:val="003B2FFD"/>
    <w:rsid w:val="003C0208"/>
    <w:rsid w:val="003C7542"/>
    <w:rsid w:val="003F2954"/>
    <w:rsid w:val="0045484C"/>
    <w:rsid w:val="00482EB8"/>
    <w:rsid w:val="00484061"/>
    <w:rsid w:val="0049407E"/>
    <w:rsid w:val="004B39F4"/>
    <w:rsid w:val="00511820"/>
    <w:rsid w:val="0052152E"/>
    <w:rsid w:val="0055118A"/>
    <w:rsid w:val="0055373C"/>
    <w:rsid w:val="00557853"/>
    <w:rsid w:val="005601E4"/>
    <w:rsid w:val="005879F2"/>
    <w:rsid w:val="005A077E"/>
    <w:rsid w:val="005A1960"/>
    <w:rsid w:val="005A2951"/>
    <w:rsid w:val="005B272B"/>
    <w:rsid w:val="005C45FD"/>
    <w:rsid w:val="005E4E22"/>
    <w:rsid w:val="005F442C"/>
    <w:rsid w:val="00636F9D"/>
    <w:rsid w:val="0064512A"/>
    <w:rsid w:val="00653EFD"/>
    <w:rsid w:val="00690281"/>
    <w:rsid w:val="00690685"/>
    <w:rsid w:val="006A054B"/>
    <w:rsid w:val="006A1636"/>
    <w:rsid w:val="006A64EF"/>
    <w:rsid w:val="006B0F61"/>
    <w:rsid w:val="006D3939"/>
    <w:rsid w:val="007504C9"/>
    <w:rsid w:val="00751363"/>
    <w:rsid w:val="00775632"/>
    <w:rsid w:val="00797D4D"/>
    <w:rsid w:val="007C1C62"/>
    <w:rsid w:val="007C54D8"/>
    <w:rsid w:val="007D7951"/>
    <w:rsid w:val="008223AE"/>
    <w:rsid w:val="00843DCB"/>
    <w:rsid w:val="00845056"/>
    <w:rsid w:val="00876047"/>
    <w:rsid w:val="008A0432"/>
    <w:rsid w:val="008A3790"/>
    <w:rsid w:val="008A6306"/>
    <w:rsid w:val="008A6811"/>
    <w:rsid w:val="008B1611"/>
    <w:rsid w:val="008B247D"/>
    <w:rsid w:val="00903994"/>
    <w:rsid w:val="009068D2"/>
    <w:rsid w:val="00906A02"/>
    <w:rsid w:val="0094649E"/>
    <w:rsid w:val="009A1AEC"/>
    <w:rsid w:val="009E73C0"/>
    <w:rsid w:val="009F2DB3"/>
    <w:rsid w:val="00A11E39"/>
    <w:rsid w:val="00A237AB"/>
    <w:rsid w:val="00A34FE1"/>
    <w:rsid w:val="00A517F7"/>
    <w:rsid w:val="00A520D7"/>
    <w:rsid w:val="00A5350C"/>
    <w:rsid w:val="00A863A9"/>
    <w:rsid w:val="00B41698"/>
    <w:rsid w:val="00B5005A"/>
    <w:rsid w:val="00B54D6B"/>
    <w:rsid w:val="00B618BC"/>
    <w:rsid w:val="00B66ADE"/>
    <w:rsid w:val="00BA5412"/>
    <w:rsid w:val="00BB1405"/>
    <w:rsid w:val="00BC31A1"/>
    <w:rsid w:val="00BD2CA9"/>
    <w:rsid w:val="00BF2677"/>
    <w:rsid w:val="00C10CFB"/>
    <w:rsid w:val="00C26E10"/>
    <w:rsid w:val="00C62D9E"/>
    <w:rsid w:val="00C94898"/>
    <w:rsid w:val="00C95575"/>
    <w:rsid w:val="00CB3A47"/>
    <w:rsid w:val="00CC4635"/>
    <w:rsid w:val="00D02403"/>
    <w:rsid w:val="00D44E9E"/>
    <w:rsid w:val="00D67ABB"/>
    <w:rsid w:val="00DA6513"/>
    <w:rsid w:val="00DA6A44"/>
    <w:rsid w:val="00DB7403"/>
    <w:rsid w:val="00DC050D"/>
    <w:rsid w:val="00DE32AE"/>
    <w:rsid w:val="00DF48A2"/>
    <w:rsid w:val="00E0452B"/>
    <w:rsid w:val="00E93D15"/>
    <w:rsid w:val="00E97D7A"/>
    <w:rsid w:val="00EC236C"/>
    <w:rsid w:val="00EC43A7"/>
    <w:rsid w:val="00EE73DD"/>
    <w:rsid w:val="00F004B5"/>
    <w:rsid w:val="00F24942"/>
    <w:rsid w:val="00F42D27"/>
    <w:rsid w:val="00F67821"/>
    <w:rsid w:val="00F865B0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2018-02-13T07:04:00Z</cp:lastPrinted>
  <dcterms:created xsi:type="dcterms:W3CDTF">2018-02-12T11:54:00Z</dcterms:created>
  <dcterms:modified xsi:type="dcterms:W3CDTF">2018-02-13T07:04:00Z</dcterms:modified>
</cp:coreProperties>
</file>